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0B" w:rsidRPr="00085D06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DD7A0B" w:rsidRPr="00092214" w:rsidRDefault="00DD7A0B" w:rsidP="00DD7A0B">
      <w:pPr>
        <w:jc w:val="center"/>
        <w:rPr>
          <w:rFonts w:ascii="Times New Roman" w:hAnsi="Times New Roman"/>
          <w:bCs/>
        </w:rPr>
      </w:pPr>
      <w:r w:rsidRPr="00092214">
        <w:rPr>
          <w:rFonts w:ascii="Times New Roman" w:hAnsi="Times New Roman"/>
          <w:bCs/>
          <w:lang w:val="sr-Cyrl-CS"/>
        </w:rPr>
        <w:t xml:space="preserve">Спецификацију треба дати за сваки предмет из студијског програма.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Студијски програм :</w:t>
            </w:r>
          </w:p>
          <w:p w:rsidR="009942B9" w:rsidRPr="005A4424" w:rsidRDefault="009942B9" w:rsidP="006E441D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5A4424">
              <w:rPr>
                <w:rFonts w:ascii="Times New Roman" w:hAnsi="Times New Roman"/>
                <w:bCs/>
                <w:lang w:val="sr-Cyrl-CS"/>
              </w:rPr>
              <w:t>Мастер академске студије – Физичка активност, здравље и терапија вежбања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Назив предмета: </w:t>
            </w:r>
          </w:p>
          <w:p w:rsidR="00DD7A0B" w:rsidRPr="005A4424" w:rsidRDefault="000F1362" w:rsidP="00DF6566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0F1362">
              <w:rPr>
                <w:rFonts w:ascii="Times New Roman" w:hAnsi="Times New Roman"/>
                <w:lang w:val="sr-Cyrl-CS"/>
              </w:rPr>
              <w:t>Репаративна и регенеративна медицина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Наставник</w:t>
            </w:r>
            <w:r w:rsidRPr="005A4424">
              <w:rPr>
                <w:rFonts w:ascii="Times New Roman" w:hAnsi="Times New Roman"/>
                <w:b/>
                <w:bCs/>
              </w:rPr>
              <w:t>/</w:t>
            </w:r>
            <w:proofErr w:type="spellStart"/>
            <w:r w:rsidRPr="005A4424">
              <w:rPr>
                <w:rFonts w:ascii="Times New Roman" w:hAnsi="Times New Roman"/>
                <w:b/>
                <w:bCs/>
              </w:rPr>
              <w:t>наставници</w:t>
            </w:r>
            <w:proofErr w:type="spellEnd"/>
            <w:r w:rsidRPr="005A4424">
              <w:rPr>
                <w:rFonts w:ascii="Times New Roman" w:hAnsi="Times New Roman"/>
                <w:b/>
                <w:bCs/>
                <w:lang w:val="sr-Cyrl-CS"/>
              </w:rPr>
              <w:t>:</w:t>
            </w:r>
          </w:p>
          <w:p w:rsidR="001D2A65" w:rsidRPr="001C3EAB" w:rsidRDefault="000F1362" w:rsidP="00161170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0F1362">
              <w:rPr>
                <w:rFonts w:ascii="Times New Roman" w:hAnsi="Times New Roman"/>
                <w:b/>
                <w:bCs/>
                <w:lang/>
              </w:rPr>
              <w:t xml:space="preserve">Исаковиић Александра (руководилац), </w:t>
            </w:r>
            <w:r w:rsidRPr="000F1362">
              <w:rPr>
                <w:rFonts w:ascii="Times New Roman" w:hAnsi="Times New Roman"/>
                <w:bCs/>
                <w:lang/>
              </w:rPr>
              <w:t>Трајковић Владимир, Станојевић Жељка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D41EF2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Статус предмета:</w:t>
            </w:r>
            <w:r w:rsidR="00D41EF2">
              <w:rPr>
                <w:rFonts w:ascii="Times New Roman" w:hAnsi="Times New Roman"/>
                <w:bCs/>
                <w:lang w:val="sr-Cyrl-CS"/>
              </w:rPr>
              <w:t>Изборни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Број ЕСПБ:</w:t>
            </w:r>
            <w:r w:rsidR="005F2C22">
              <w:rPr>
                <w:rFonts w:ascii="Times New Roman" w:hAnsi="Times New Roman"/>
                <w:bCs/>
              </w:rPr>
              <w:t>5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Услов:</w:t>
            </w:r>
            <w:r w:rsidR="00BD1984" w:rsidRPr="00BD1984">
              <w:rPr>
                <w:rFonts w:ascii="Times New Roman" w:hAnsi="Times New Roman"/>
                <w:bCs/>
                <w:lang w:val="sr-Cyrl-CS"/>
              </w:rPr>
              <w:t>положени испити првог семестра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Циљ предмета</w:t>
            </w:r>
          </w:p>
          <w:p w:rsidR="00DD7A0B" w:rsidRPr="005A4424" w:rsidRDefault="000F1362" w:rsidP="001B004C">
            <w:pPr>
              <w:tabs>
                <w:tab w:val="left" w:pos="567"/>
              </w:tabs>
              <w:rPr>
                <w:rFonts w:ascii="Times New Roman" w:hAnsi="Times New Roman"/>
                <w:bCs/>
                <w:lang w:val="sr-Cyrl-CS"/>
              </w:rPr>
            </w:pPr>
            <w:r w:rsidRPr="000F1362">
              <w:rPr>
                <w:rFonts w:ascii="Times New Roman" w:hAnsi="Times New Roman"/>
                <w:lang/>
              </w:rPr>
              <w:t>Циљ предмета је омогућити студентима мастер студија боље разумевање и усвајање знања из области савремених метода регенерације и репарације ткива. Такође, стицање практичних знања о примени неке од метода репаративне и регенеративне медицине.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Исход предмета </w:t>
            </w:r>
          </w:p>
          <w:p w:rsidR="00DD7A0B" w:rsidRPr="005A4424" w:rsidRDefault="000F1362" w:rsidP="00C52A7C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0F1362">
              <w:rPr>
                <w:rFonts w:ascii="Times New Roman" w:hAnsi="Times New Roman"/>
                <w:lang/>
              </w:rPr>
              <w:t>Очекује се да студенти мастер студија буду оспособљени за дизајнирање и извођење различитих типова савремених базичних и клиничких истраживања у области регенеративне и репаративне медицине. Очекује се да студенти буду оспособљени за анализу и интерпретацију резултата истраживања у складу са актуелним сазнањима базичних и примењених истраживања. Такође да буду оспособљени за практичну примену стечених знања, односно примену неке од метода репаративне и регенеративне медицине.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Садржај предмета</w:t>
            </w:r>
          </w:p>
          <w:p w:rsidR="009942B9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Теоријска </w:t>
            </w:r>
            <w:r w:rsidR="009942B9" w:rsidRPr="005A4424">
              <w:rPr>
                <w:rFonts w:ascii="Times New Roman" w:hAnsi="Times New Roman"/>
                <w:i/>
                <w:iCs/>
                <w:lang w:val="sr-Cyrl-CS"/>
              </w:rPr>
              <w:t xml:space="preserve">и практична настава </w:t>
            </w:r>
          </w:p>
          <w:p w:rsidR="00DD7A0B" w:rsidRPr="000F1362" w:rsidRDefault="000F1362" w:rsidP="00CC2B21">
            <w:pPr>
              <w:tabs>
                <w:tab w:val="left" w:pos="567"/>
              </w:tabs>
              <w:rPr>
                <w:rFonts w:ascii="Times New Roman" w:hAnsi="Times New Roman"/>
                <w:iCs/>
              </w:rPr>
            </w:pPr>
            <w:r w:rsidRPr="000F1362">
              <w:rPr>
                <w:rFonts w:ascii="Times New Roman" w:hAnsi="Times New Roman"/>
                <w:bCs/>
                <w:lang w:val="ru-RU"/>
              </w:rPr>
              <w:t>Појам репаративне и регенеративне медицине. Хипербарична оксигенација и њена примена код здравих, спортиста и болести и стања код којих су функционалне и/или моторне способности нарушене. Методе физикалне медицине у репарацији и регенерацији ткива код здравих, спортиста и болести и стања код којих су функционалне и/или моторне способности нарушене. Терапија будућности спортских повреда - "синтетска" биолошка ткива за санацију оштећења насталих услед спортских повреда. Примена различитих одобрених ткивних производа као суплементарна терапија. Порекло и биологији матичних ћелија различитих ткива. Начини прикуљања матичних ћелија, култивација ин витро. Културе ћелија. Циљана експанзија матичних ћелија. Могућности добијања "синтетских" ткива у лабораторијским условима, студије са таквим ткивима и ћелијама у процесима регенерације и репарације. Нови правци за терапије матичним ћелијама у складу са напретком науке о могућностима експанзије матичних ћелија. ПРП третман крвном плазмом код врхунских спортиста. Теоријска настава је праћена извођењем практичне наставе у виду израде семинарских радова у области репаративне и регенеративне медицине.</w:t>
            </w:r>
          </w:p>
        </w:tc>
      </w:tr>
      <w:tr w:rsidR="00DD7A0B" w:rsidRPr="005A4424" w:rsidTr="00F74DBE">
        <w:trPr>
          <w:trHeight w:val="530"/>
          <w:jc w:val="center"/>
        </w:trPr>
        <w:tc>
          <w:tcPr>
            <w:tcW w:w="9573" w:type="dxa"/>
            <w:gridSpan w:val="5"/>
            <w:vAlign w:val="center"/>
          </w:tcPr>
          <w:p w:rsidR="006F5722" w:rsidRPr="006F5722" w:rsidRDefault="00072940" w:rsidP="006E441D">
            <w:pPr>
              <w:rPr>
                <w:rFonts w:ascii="Times New Roman" w:hAnsi="Times New Roman"/>
                <w:b/>
                <w:bCs/>
                <w:lang w:val="sr-Cyrl-CS"/>
              </w:rPr>
            </w:pPr>
            <w:r>
              <w:rPr>
                <w:rFonts w:ascii="Times New Roman" w:hAnsi="Times New Roman"/>
                <w:b/>
                <w:bCs/>
                <w:lang/>
              </w:rPr>
              <w:t>Препоручена л</w:t>
            </w:r>
            <w:r w:rsidR="006F5722" w:rsidRPr="006F5722">
              <w:rPr>
                <w:rFonts w:ascii="Times New Roman" w:hAnsi="Times New Roman"/>
                <w:b/>
                <w:bCs/>
                <w:lang w:val="sr-Cyrl-CS"/>
              </w:rPr>
              <w:t xml:space="preserve">итература </w:t>
            </w:r>
          </w:p>
          <w:p w:rsidR="000F1362" w:rsidRPr="000F1362" w:rsidRDefault="000F1362" w:rsidP="000F1362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bookmarkStart w:id="0" w:name="_GoBack"/>
            <w:r w:rsidRPr="000F13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Anthony Atala, Robert Lanza, James A. Thomson, Robert M. Nerem. Principles of Regenerative Medicine; Elsevier, 2015.</w:t>
            </w:r>
          </w:p>
          <w:p w:rsidR="000F1362" w:rsidRPr="000F1362" w:rsidRDefault="000F1362" w:rsidP="000F1362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F13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Albanna M. Z., Holmes J. H. Skin Tissue Engineering and Regenerative Medicine 1st Edition; Academic Press, 2016. </w:t>
            </w:r>
          </w:p>
          <w:p w:rsidR="000F1362" w:rsidRPr="000F1362" w:rsidRDefault="000F1362" w:rsidP="000F1362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F13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Whelan H. T.,  Kindwall E. P. Hyperbaric Medicine Practice 4th Edition; Best Publishing Company, 2017. </w:t>
            </w:r>
          </w:p>
          <w:p w:rsidR="000F1362" w:rsidRPr="000F1362" w:rsidRDefault="000F1362" w:rsidP="000F1362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F13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Harch P. G,, McCullough V. The Oxygen Revolution, Third Edition: Hyperbaric Oxygen Therapy (HBOT): The Definitive Treatment of Traumatic Brain Injury (TBI) &amp; Other Disorders; Hatherleigh Press, 2016.</w:t>
            </w:r>
          </w:p>
          <w:p w:rsidR="000F1362" w:rsidRPr="000F1362" w:rsidRDefault="000F1362" w:rsidP="000F1362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</w:pPr>
            <w:r w:rsidRPr="000F13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 xml:space="preserve">Вalestra Costantino, Germonpré Peter. The Science of Diving; LAP Lambert Academic Publishing, 2015. </w:t>
            </w:r>
          </w:p>
          <w:p w:rsidR="00DD7A0B" w:rsidRPr="00B36FE1" w:rsidRDefault="000F1362" w:rsidP="000F1362">
            <w:pPr>
              <w:pStyle w:val="ListParagraph"/>
              <w:numPr>
                <w:ilvl w:val="0"/>
                <w:numId w:val="8"/>
              </w:numPr>
              <w:ind w:left="359" w:hanging="359"/>
              <w:rPr>
                <w:rFonts w:ascii="Times New Roman" w:hAnsi="Times New Roman"/>
                <w:bCs/>
                <w:kern w:val="36"/>
                <w:sz w:val="18"/>
                <w:lang/>
              </w:rPr>
            </w:pPr>
            <w:r w:rsidRPr="000F1362">
              <w:rPr>
                <w:rStyle w:val="Hyperlink"/>
                <w:rFonts w:ascii="Times New Roman" w:hAnsi="Times New Roman"/>
                <w:bCs/>
                <w:color w:val="auto"/>
                <w:kern w:val="36"/>
                <w:sz w:val="18"/>
                <w:u w:val="none"/>
                <w:lang/>
              </w:rPr>
              <w:t>On line resursi</w:t>
            </w:r>
            <w:bookmarkEnd w:id="0"/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256A42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 xml:space="preserve">Број часова </w:t>
            </w:r>
            <w:r w:rsidRPr="005A4424">
              <w:rPr>
                <w:rFonts w:ascii="Times New Roman" w:hAnsi="Times New Roman"/>
                <w:b/>
                <w:lang w:val="sr-Cyrl-CS"/>
              </w:rPr>
              <w:t xml:space="preserve"> активне наставе</w:t>
            </w:r>
            <w:r w:rsidR="00256A42">
              <w:rPr>
                <w:rFonts w:ascii="Times New Roman" w:hAnsi="Times New Roman"/>
                <w:b/>
                <w:lang/>
              </w:rPr>
              <w:t xml:space="preserve"> 4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Теоријска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lang w:val="sr-Cyrl-CS"/>
              </w:rPr>
              <w:t>Практична настава:</w:t>
            </w:r>
            <w:r w:rsidR="00813EBB">
              <w:rPr>
                <w:rFonts w:ascii="Times New Roman" w:hAnsi="Times New Roman"/>
                <w:b/>
                <w:lang w:val="sr-Cyrl-CS"/>
              </w:rPr>
              <w:t xml:space="preserve"> 2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Методе извођења наставе</w:t>
            </w:r>
          </w:p>
          <w:p w:rsidR="00DD7A0B" w:rsidRPr="005A4424" w:rsidRDefault="00F71DBF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Koмбинација предавања, контакт часова, студентских презентација, семинара и практичне наставе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Оцена  знања (максимални број поена 100)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iCs/>
                <w:lang w:val="sr-Cyrl-CS"/>
              </w:rPr>
              <w:lastRenderedPageBreak/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поена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5A4424" w:rsidRDefault="00186859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256A4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iCs/>
                <w:lang w:val="sr-Cyrl-CS"/>
              </w:rPr>
            </w:pPr>
            <w:r>
              <w:rPr>
                <w:rFonts w:ascii="Times New Roman" w:hAnsi="Times New Roman"/>
                <w:b/>
                <w:iCs/>
                <w:lang/>
              </w:rPr>
              <w:t>5</w:t>
            </w:r>
            <w:r w:rsidR="00EC3927" w:rsidRPr="005A4424">
              <w:rPr>
                <w:rFonts w:ascii="Times New Roman" w:hAnsi="Times New Roman"/>
                <w:b/>
                <w:iCs/>
                <w:lang w:val="sr-Cyrl-CS"/>
              </w:rPr>
              <w:t>0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практична настава</w:t>
            </w:r>
            <w:r w:rsidR="00CA0699" w:rsidRPr="005A4424">
              <w:rPr>
                <w:rFonts w:ascii="Times New Roman" w:hAnsi="Times New Roman"/>
                <w:lang w:val="sr-Cyrl-CS"/>
              </w:rPr>
              <w:t>/задаци</w:t>
            </w:r>
          </w:p>
        </w:tc>
        <w:tc>
          <w:tcPr>
            <w:tcW w:w="1960" w:type="dxa"/>
            <w:vAlign w:val="center"/>
          </w:tcPr>
          <w:p w:rsidR="00DD7A0B" w:rsidRPr="006F5722" w:rsidRDefault="00256A42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  <w:r w:rsidRPr="005A4424">
              <w:rPr>
                <w:rFonts w:ascii="Times New Roman" w:hAnsi="Times New Roman"/>
                <w:i/>
                <w:iCs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семинар-и</w:t>
            </w:r>
            <w:r w:rsidR="00CA0699" w:rsidRPr="005A4424">
              <w:rPr>
                <w:rFonts w:ascii="Times New Roman" w:hAnsi="Times New Roman"/>
                <w:lang w:val="sr-Cyrl-CS"/>
              </w:rPr>
              <w:t xml:space="preserve"> (решавање проблема)</w:t>
            </w:r>
          </w:p>
        </w:tc>
        <w:tc>
          <w:tcPr>
            <w:tcW w:w="1960" w:type="dxa"/>
            <w:vAlign w:val="center"/>
          </w:tcPr>
          <w:p w:rsidR="00DD7A0B" w:rsidRPr="005A4424" w:rsidRDefault="00EC3927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b/>
                <w:bCs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lang w:val="sr-Cyrl-CS"/>
              </w:rPr>
            </w:pP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DD7A0B" w:rsidRPr="005A4424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5A4424" w:rsidRDefault="00DD7A0B" w:rsidP="006E441D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5A4424">
              <w:rPr>
                <w:rFonts w:ascii="Times New Roman" w:hAnsi="Times New Roman"/>
                <w:lang w:val="sr-Cyrl-CS"/>
              </w:rPr>
              <w:t xml:space="preserve">*максимална дужна </w:t>
            </w:r>
            <w:r w:rsidRPr="005A4424">
              <w:rPr>
                <w:rFonts w:ascii="Times New Roman" w:hAnsi="Times New Roman"/>
              </w:rPr>
              <w:t>2</w:t>
            </w:r>
            <w:r w:rsidRPr="005A4424">
              <w:rPr>
                <w:rFonts w:ascii="Times New Roman" w:hAnsi="Times New Roman"/>
                <w:lang w:val="sr-Cyrl-CS"/>
              </w:rPr>
              <w:t xml:space="preserve"> страниц</w:t>
            </w:r>
            <w:r w:rsidRPr="005A4424">
              <w:rPr>
                <w:rFonts w:ascii="Times New Roman" w:hAnsi="Times New Roman"/>
              </w:rPr>
              <w:t>е</w:t>
            </w:r>
            <w:r w:rsidRPr="005A4424">
              <w:rPr>
                <w:rFonts w:ascii="Times New Roman" w:hAnsi="Times New Roman"/>
                <w:lang w:val="sr-Cyrl-CS"/>
              </w:rPr>
              <w:t xml:space="preserve"> А4 формата</w:t>
            </w:r>
          </w:p>
        </w:tc>
      </w:tr>
    </w:tbl>
    <w:p w:rsidR="00DD7A0B" w:rsidRPr="00DD7A0B" w:rsidRDefault="00DD7A0B"/>
    <w:sectPr w:rsidR="00DD7A0B" w:rsidRPr="00DD7A0B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19922285"/>
    <w:multiLevelType w:val="hybridMultilevel"/>
    <w:tmpl w:val="EADA6C2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803157"/>
    <w:multiLevelType w:val="hybridMultilevel"/>
    <w:tmpl w:val="1C788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777690"/>
    <w:multiLevelType w:val="hybridMultilevel"/>
    <w:tmpl w:val="282096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475C93"/>
    <w:multiLevelType w:val="hybridMultilevel"/>
    <w:tmpl w:val="9F400AFE"/>
    <w:lvl w:ilvl="0" w:tplc="04090001">
      <w:start w:val="1"/>
      <w:numFmt w:val="bullet"/>
      <w:lvlText w:val=""/>
      <w:lvlJc w:val="left"/>
      <w:pPr>
        <w:ind w:left="5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>
    <w:nsid w:val="5286168B"/>
    <w:multiLevelType w:val="hybridMultilevel"/>
    <w:tmpl w:val="FAD42028"/>
    <w:lvl w:ilvl="0" w:tplc="FFFFFFFF">
      <w:start w:val="1"/>
      <w:numFmt w:val="bullet"/>
      <w:lvlText w:val=""/>
      <w:lvlJc w:val="left"/>
      <w:pPr>
        <w:ind w:left="-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7177387C"/>
    <w:multiLevelType w:val="hybridMultilevel"/>
    <w:tmpl w:val="69D0A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3BC431E"/>
    <w:multiLevelType w:val="hybridMultilevel"/>
    <w:tmpl w:val="1954316C"/>
    <w:lvl w:ilvl="0" w:tplc="E3D883F0">
      <w:numFmt w:val="bullet"/>
      <w:lvlText w:val="•"/>
      <w:lvlJc w:val="left"/>
      <w:pPr>
        <w:ind w:left="930" w:hanging="57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D7A0B"/>
    <w:rsid w:val="00014DF3"/>
    <w:rsid w:val="00047856"/>
    <w:rsid w:val="00072940"/>
    <w:rsid w:val="000F1362"/>
    <w:rsid w:val="00161170"/>
    <w:rsid w:val="00186859"/>
    <w:rsid w:val="001B004C"/>
    <w:rsid w:val="001C3EAB"/>
    <w:rsid w:val="001D2A65"/>
    <w:rsid w:val="00211DCF"/>
    <w:rsid w:val="00234EF4"/>
    <w:rsid w:val="00256A42"/>
    <w:rsid w:val="002D7C5C"/>
    <w:rsid w:val="003875F1"/>
    <w:rsid w:val="003D48BF"/>
    <w:rsid w:val="00406F4A"/>
    <w:rsid w:val="004115AF"/>
    <w:rsid w:val="004372D0"/>
    <w:rsid w:val="004D0DD6"/>
    <w:rsid w:val="00516027"/>
    <w:rsid w:val="00555583"/>
    <w:rsid w:val="005633D1"/>
    <w:rsid w:val="005A4424"/>
    <w:rsid w:val="005F1947"/>
    <w:rsid w:val="005F2C22"/>
    <w:rsid w:val="006436EE"/>
    <w:rsid w:val="00696AF1"/>
    <w:rsid w:val="006E441D"/>
    <w:rsid w:val="006F40D2"/>
    <w:rsid w:val="006F5722"/>
    <w:rsid w:val="00767762"/>
    <w:rsid w:val="007D5F5F"/>
    <w:rsid w:val="007E2518"/>
    <w:rsid w:val="00811ACB"/>
    <w:rsid w:val="00813EBB"/>
    <w:rsid w:val="0083077F"/>
    <w:rsid w:val="008360F0"/>
    <w:rsid w:val="008504D5"/>
    <w:rsid w:val="00873F81"/>
    <w:rsid w:val="008826BA"/>
    <w:rsid w:val="008E2E04"/>
    <w:rsid w:val="00920685"/>
    <w:rsid w:val="00923D1D"/>
    <w:rsid w:val="009606A2"/>
    <w:rsid w:val="009942B9"/>
    <w:rsid w:val="009E0246"/>
    <w:rsid w:val="00A8256E"/>
    <w:rsid w:val="00AA2CD3"/>
    <w:rsid w:val="00AC61F2"/>
    <w:rsid w:val="00AE6D0C"/>
    <w:rsid w:val="00AF439F"/>
    <w:rsid w:val="00B36FE1"/>
    <w:rsid w:val="00B6206F"/>
    <w:rsid w:val="00B72BCF"/>
    <w:rsid w:val="00BD1984"/>
    <w:rsid w:val="00C52A7C"/>
    <w:rsid w:val="00C83185"/>
    <w:rsid w:val="00CA0699"/>
    <w:rsid w:val="00CA1C3D"/>
    <w:rsid w:val="00CC2B21"/>
    <w:rsid w:val="00D41EF2"/>
    <w:rsid w:val="00D456A9"/>
    <w:rsid w:val="00D5097F"/>
    <w:rsid w:val="00D71532"/>
    <w:rsid w:val="00D7239B"/>
    <w:rsid w:val="00D86277"/>
    <w:rsid w:val="00D93A78"/>
    <w:rsid w:val="00D9708B"/>
    <w:rsid w:val="00DA4793"/>
    <w:rsid w:val="00DB0E03"/>
    <w:rsid w:val="00DC051E"/>
    <w:rsid w:val="00DD7A0B"/>
    <w:rsid w:val="00DF6566"/>
    <w:rsid w:val="00EB66E1"/>
    <w:rsid w:val="00EC3927"/>
    <w:rsid w:val="00EC4789"/>
    <w:rsid w:val="00EE717F"/>
    <w:rsid w:val="00F6385C"/>
    <w:rsid w:val="00F71DBF"/>
    <w:rsid w:val="00F74DBE"/>
    <w:rsid w:val="00F93E24"/>
    <w:rsid w:val="00FB13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2D7C5C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4EF4"/>
    <w:pPr>
      <w:ind w:left="720"/>
      <w:contextualSpacing/>
    </w:pPr>
  </w:style>
  <w:style w:type="table" w:styleId="TableGrid">
    <w:name w:val="Table Grid"/>
    <w:basedOn w:val="TableNormal"/>
    <w:rsid w:val="00836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8360F0"/>
  </w:style>
  <w:style w:type="character" w:styleId="Hyperlink">
    <w:name w:val="Hyperlink"/>
    <w:rsid w:val="006F5722"/>
    <w:rPr>
      <w:color w:val="0000FF"/>
      <w:u w:val="single"/>
    </w:rPr>
  </w:style>
  <w:style w:type="character" w:customStyle="1" w:styleId="a-size-large">
    <w:name w:val="a-size-large"/>
    <w:basedOn w:val="DefaultParagraphFont"/>
    <w:rsid w:val="006F5722"/>
  </w:style>
  <w:style w:type="character" w:customStyle="1" w:styleId="vtp-byline-text">
    <w:name w:val="vtp-byline-text"/>
    <w:basedOn w:val="DefaultParagraphFont"/>
    <w:rsid w:val="006F5722"/>
  </w:style>
  <w:style w:type="character" w:customStyle="1" w:styleId="author">
    <w:name w:val="author"/>
    <w:basedOn w:val="DefaultParagraphFont"/>
    <w:rsid w:val="006F5722"/>
  </w:style>
  <w:style w:type="character" w:customStyle="1" w:styleId="Heading1Char">
    <w:name w:val="Heading 1 Char"/>
    <w:basedOn w:val="DefaultParagraphFont"/>
    <w:link w:val="Heading1"/>
    <w:uiPriority w:val="9"/>
    <w:rsid w:val="002D7C5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-size-extra-large">
    <w:name w:val="a-size-extra-large"/>
    <w:basedOn w:val="DefaultParagraphFont"/>
    <w:rsid w:val="002D7C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2021-11-23T20:45:00Z</dcterms:created>
  <dcterms:modified xsi:type="dcterms:W3CDTF">2022-01-11T13:25:00Z</dcterms:modified>
</cp:coreProperties>
</file>